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1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r w:rsidRPr="00F86FB2">
        <w:rPr>
          <w:sz w:val="28"/>
          <w:szCs w:val="28"/>
        </w:rPr>
        <w:t>астраханская область</w:t>
      </w:r>
    </w:p>
    <w:p w:rsidR="00131D1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proofErr w:type="spellStart"/>
      <w:r w:rsidRPr="00F86FB2">
        <w:rPr>
          <w:sz w:val="28"/>
          <w:szCs w:val="28"/>
        </w:rPr>
        <w:t>наримановский</w:t>
      </w:r>
      <w:proofErr w:type="spellEnd"/>
      <w:r w:rsidRPr="00F86FB2">
        <w:rPr>
          <w:sz w:val="28"/>
          <w:szCs w:val="28"/>
        </w:rPr>
        <w:t xml:space="preserve"> район</w:t>
      </w:r>
    </w:p>
    <w:p w:rsidR="00131D12" w:rsidRPr="00F86FB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r w:rsidRPr="00F86FB2">
        <w:rPr>
          <w:sz w:val="28"/>
          <w:szCs w:val="28"/>
        </w:rPr>
        <w:t>муниципальное образование</w:t>
      </w:r>
    </w:p>
    <w:p w:rsidR="00131D12" w:rsidRPr="00F86FB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r w:rsidRPr="00F86FB2">
        <w:rPr>
          <w:sz w:val="28"/>
          <w:szCs w:val="28"/>
        </w:rPr>
        <w:t>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</w:t>
      </w:r>
    </w:p>
    <w:p w:rsidR="00131D1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r w:rsidRPr="00F86FB2">
        <w:rPr>
          <w:sz w:val="28"/>
          <w:szCs w:val="28"/>
        </w:rPr>
        <w:t>совет муниципального образования</w:t>
      </w:r>
    </w:p>
    <w:p w:rsidR="00131D1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r w:rsidRPr="00F86FB2">
        <w:rPr>
          <w:sz w:val="28"/>
          <w:szCs w:val="28"/>
        </w:rPr>
        <w:t>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</w:t>
      </w:r>
    </w:p>
    <w:p w:rsidR="00131D1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</w:p>
    <w:p w:rsidR="00131D12" w:rsidRPr="00F86FB2" w:rsidRDefault="00131D12" w:rsidP="00131D12">
      <w:pPr>
        <w:pStyle w:val="10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</w:p>
    <w:p w:rsidR="00131D12" w:rsidRPr="00131D12" w:rsidRDefault="00131D12" w:rsidP="00131D12">
      <w:pPr>
        <w:pStyle w:val="20"/>
        <w:shd w:val="clear" w:color="auto" w:fill="auto"/>
        <w:tabs>
          <w:tab w:val="left" w:pos="5118"/>
        </w:tabs>
        <w:spacing w:before="0" w:line="240" w:lineRule="auto"/>
        <w:ind w:left="2060"/>
        <w:jc w:val="both"/>
        <w:rPr>
          <w:sz w:val="28"/>
          <w:szCs w:val="28"/>
          <w:lang w:val="ru-RU"/>
        </w:rPr>
      </w:pPr>
      <w:r w:rsidRPr="00131D12">
        <w:rPr>
          <w:sz w:val="28"/>
          <w:szCs w:val="28"/>
          <w:lang w:val="ru-RU"/>
        </w:rPr>
        <w:t>РЕШЕНИЕ</w:t>
      </w:r>
      <w:r w:rsidRPr="00131D12">
        <w:rPr>
          <w:sz w:val="28"/>
          <w:szCs w:val="28"/>
          <w:lang w:val="ru-RU"/>
        </w:rPr>
        <w:tab/>
        <w:t>СОВЕТА</w:t>
      </w:r>
    </w:p>
    <w:p w:rsidR="00131D12" w:rsidRPr="00131D12" w:rsidRDefault="00131D12" w:rsidP="00131D12">
      <w:pPr>
        <w:pStyle w:val="20"/>
        <w:shd w:val="clear" w:color="auto" w:fill="auto"/>
        <w:tabs>
          <w:tab w:val="left" w:pos="5118"/>
        </w:tabs>
        <w:spacing w:before="0" w:line="240" w:lineRule="auto"/>
        <w:ind w:left="2060"/>
        <w:jc w:val="both"/>
        <w:rPr>
          <w:sz w:val="28"/>
          <w:szCs w:val="28"/>
          <w:lang w:val="ru-RU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7048"/>
        </w:tabs>
        <w:spacing w:after="0" w:line="240" w:lineRule="auto"/>
        <w:ind w:left="44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от 17.04.2009 г.</w:t>
      </w:r>
      <w:r w:rsidRPr="00F86FB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>8</w:t>
      </w:r>
    </w:p>
    <w:p w:rsidR="00131D12" w:rsidRPr="00F86FB2" w:rsidRDefault="00131D12" w:rsidP="00131D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1D12" w:rsidRPr="00F86FB2" w:rsidRDefault="00131D12" w:rsidP="00131D12">
      <w:pPr>
        <w:pStyle w:val="a4"/>
        <w:framePr w:h="265" w:vSpace="186" w:wrap="notBeside" w:vAnchor="text" w:hAnchor="margin" w:x="-9" w:y="10296"/>
        <w:shd w:val="clear" w:color="auto" w:fill="auto"/>
        <w:tabs>
          <w:tab w:val="left" w:pos="4416"/>
        </w:tabs>
        <w:spacing w:after="0" w:line="240" w:lineRule="auto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Председатель Совета </w:t>
      </w:r>
      <w:r w:rsidRPr="00F86FB2">
        <w:rPr>
          <w:sz w:val="28"/>
          <w:szCs w:val="28"/>
        </w:rPr>
        <w:tab/>
      </w:r>
      <w:proofErr w:type="spellStart"/>
      <w:r w:rsidRPr="00F86FB2">
        <w:rPr>
          <w:sz w:val="28"/>
          <w:szCs w:val="28"/>
        </w:rPr>
        <w:t>Н.А.Дзидзоева</w:t>
      </w:r>
      <w:proofErr w:type="spellEnd"/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Об утверждении Положения о порядке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 ознакомления граждан с нормативными 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правовыми актами органов 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местного самоуправления 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в муниципальном образовании 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 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(об обнародовании нормативных 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правовых актов)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spacing w:after="0" w:line="240" w:lineRule="auto"/>
        <w:ind w:left="20" w:right="200" w:firstLine="4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В целях приведения в соответствие с действующим законодательством, на основании Федерально</w:t>
      </w:r>
      <w:r>
        <w:rPr>
          <w:sz w:val="28"/>
          <w:szCs w:val="28"/>
        </w:rPr>
        <w:t>го закона РФ от 06.10.2003г № 13</w:t>
      </w:r>
      <w:r w:rsidRPr="00F86FB2">
        <w:rPr>
          <w:sz w:val="28"/>
          <w:szCs w:val="28"/>
        </w:rPr>
        <w:t>1-ФЗ « Об общих принципах организации местного самоуправления в Российской Федерации» с изменениями от 19 июня, 12 августа, 28, 29, 30 декабря</w:t>
      </w:r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 xml:space="preserve">2004г., 18 апреля, </w:t>
      </w:r>
      <w:r>
        <w:rPr>
          <w:sz w:val="28"/>
          <w:szCs w:val="28"/>
        </w:rPr>
        <w:t xml:space="preserve"> 29</w:t>
      </w:r>
      <w:r w:rsidRPr="00F86FB2">
        <w:rPr>
          <w:sz w:val="28"/>
          <w:szCs w:val="28"/>
        </w:rPr>
        <w:t xml:space="preserve"> июня, 21 июля, 12 октября, 27, 31 декабря 2005г., 2, 15 февраля, 3 июня, 18, 25, 27 июля, 16 октября, 1, 4, 29 декабря 2006г, 2 марта, 26 апреля, 10 мая, 15, 18июня, 21 июля, 18 октября, 4, 8 ноября 2007г., 10 июня, 23 июля 2008г;</w:t>
      </w:r>
    </w:p>
    <w:p w:rsidR="00131D12" w:rsidRPr="00F86FB2" w:rsidRDefault="00131D12" w:rsidP="00131D12">
      <w:pPr>
        <w:pStyle w:val="30"/>
        <w:shd w:val="clear" w:color="auto" w:fill="auto"/>
        <w:spacing w:line="240" w:lineRule="auto"/>
        <w:ind w:left="6800"/>
        <w:jc w:val="both"/>
        <w:rPr>
          <w:rFonts w:ascii="Times New Roman"/>
          <w:sz w:val="28"/>
          <w:szCs w:val="28"/>
        </w:rPr>
      </w:pPr>
      <w:r w:rsidRPr="00F86FB2">
        <w:rPr>
          <w:rFonts w:ascii="Times New Roman"/>
          <w:noProof w:val="0"/>
          <w:sz w:val="28"/>
          <w:szCs w:val="28"/>
        </w:rPr>
        <w:t>4</w:t>
      </w:r>
    </w:p>
    <w:p w:rsidR="00131D12" w:rsidRPr="00F86FB2" w:rsidRDefault="00131D12" w:rsidP="00131D12">
      <w:pPr>
        <w:pStyle w:val="40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СОВЕТ РЕШИЛ:</w:t>
      </w:r>
    </w:p>
    <w:p w:rsidR="00131D12" w:rsidRPr="00F86FB2" w:rsidRDefault="00131D12" w:rsidP="00131D12">
      <w:pPr>
        <w:pStyle w:val="a4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left="440" w:right="200" w:hanging="4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Утвердить Положение о порядке ознакомления граждан с нормативными правовыми актами органов местного самоуправления в муниципальном образовании 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 </w:t>
      </w:r>
      <w:proofErr w:type="gramStart"/>
      <w:r w:rsidRPr="00F86FB2">
        <w:rPr>
          <w:sz w:val="28"/>
          <w:szCs w:val="28"/>
        </w:rPr>
        <w:t>( об</w:t>
      </w:r>
      <w:proofErr w:type="gramEnd"/>
      <w:r w:rsidRPr="00F86FB2">
        <w:rPr>
          <w:sz w:val="28"/>
          <w:szCs w:val="28"/>
        </w:rPr>
        <w:t xml:space="preserve"> обнародовании нормативных правовых актов).</w:t>
      </w:r>
    </w:p>
    <w:p w:rsidR="00131D12" w:rsidRPr="00F86FB2" w:rsidRDefault="00131D12" w:rsidP="00131D12">
      <w:pPr>
        <w:pStyle w:val="a4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40" w:lineRule="auto"/>
        <w:ind w:left="440" w:right="200" w:hanging="4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Признать утратившим силу Положение о порядке ознакомления с нормативными правовыми актами органов местного самоуправления муниципального образования 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 от 15.03.2006</w:t>
      </w:r>
      <w:proofErr w:type="gramStart"/>
      <w:r w:rsidRPr="00F86FB2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>2/2.</w:t>
      </w:r>
    </w:p>
    <w:p w:rsidR="00131D12" w:rsidRPr="00F86FB2" w:rsidRDefault="00131D12" w:rsidP="00131D12">
      <w:pPr>
        <w:pStyle w:val="a4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40" w:lineRule="auto"/>
        <w:ind w:left="440" w:hanging="4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Настоящее решение вступает в силу с момента подписания.</w:t>
      </w:r>
    </w:p>
    <w:p w:rsidR="00131D12" w:rsidRPr="00F86FB2" w:rsidRDefault="00131D12" w:rsidP="00131D12">
      <w:pPr>
        <w:pStyle w:val="a4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40" w:lineRule="auto"/>
        <w:ind w:left="440" w:hanging="400"/>
        <w:jc w:val="both"/>
        <w:rPr>
          <w:rStyle w:val="2pt"/>
          <w:sz w:val="28"/>
          <w:szCs w:val="28"/>
        </w:rPr>
      </w:pPr>
      <w:r w:rsidRPr="00F86FB2">
        <w:rPr>
          <w:sz w:val="28"/>
          <w:szCs w:val="28"/>
        </w:rPr>
        <w:t>Обнародовать настоящее реш</w:t>
      </w:r>
      <w:r>
        <w:rPr>
          <w:sz w:val="28"/>
          <w:szCs w:val="28"/>
        </w:rPr>
        <w:t>ение.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rStyle w:val="2pt"/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МО</w:t>
      </w: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Разночиновский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right"/>
        <w:rPr>
          <w:sz w:val="28"/>
          <w:szCs w:val="28"/>
        </w:rPr>
      </w:pPr>
      <w:r>
        <w:rPr>
          <w:sz w:val="28"/>
          <w:szCs w:val="28"/>
        </w:rPr>
        <w:t>от 17.04.2009 № 8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FB2">
        <w:rPr>
          <w:rFonts w:ascii="Times New Roman" w:hAnsi="Times New Roman" w:cs="Times New Roman"/>
          <w:sz w:val="28"/>
          <w:szCs w:val="28"/>
        </w:rPr>
        <w:t>ПОЛОЖЕНИЕ</w:t>
      </w:r>
    </w:p>
    <w:p w:rsidR="00131D12" w:rsidRDefault="00131D12" w:rsidP="00131D12">
      <w:pPr>
        <w:pStyle w:val="12"/>
        <w:keepNext/>
        <w:keepLines/>
        <w:shd w:val="clear" w:color="auto" w:fill="auto"/>
        <w:spacing w:before="0" w:line="240" w:lineRule="auto"/>
        <w:ind w:left="20" w:right="3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6FB2">
        <w:rPr>
          <w:rFonts w:ascii="Times New Roman" w:hAnsi="Times New Roman" w:cs="Times New Roman"/>
          <w:sz w:val="28"/>
          <w:szCs w:val="28"/>
        </w:rPr>
        <w:t>о порядке ознакомления граждан с нормативными правовыми актами органов местного самоуправления в муниципальном образовании «</w:t>
      </w:r>
      <w:proofErr w:type="spellStart"/>
      <w:r w:rsidRPr="00F86FB2">
        <w:rPr>
          <w:rFonts w:ascii="Times New Roman" w:hAnsi="Times New Roman" w:cs="Times New Roman"/>
          <w:sz w:val="28"/>
          <w:szCs w:val="28"/>
        </w:rPr>
        <w:t>Разночиновский</w:t>
      </w:r>
      <w:proofErr w:type="spellEnd"/>
      <w:r w:rsidRPr="00F86FB2">
        <w:rPr>
          <w:rFonts w:ascii="Times New Roman" w:hAnsi="Times New Roman" w:cs="Times New Roman"/>
          <w:sz w:val="28"/>
          <w:szCs w:val="28"/>
        </w:rPr>
        <w:t xml:space="preserve"> сельсовет» (об обнародовании нормативных правовых актов)</w:t>
      </w:r>
    </w:p>
    <w:p w:rsidR="00131D12" w:rsidRPr="00F86FB2" w:rsidRDefault="00131D12" w:rsidP="00131D12">
      <w:pPr>
        <w:pStyle w:val="12"/>
        <w:keepNext/>
        <w:keepLines/>
        <w:shd w:val="clear" w:color="auto" w:fill="auto"/>
        <w:spacing w:before="0" w:line="240" w:lineRule="auto"/>
        <w:ind w:left="20" w:right="3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spacing w:before="0" w:line="240" w:lineRule="auto"/>
        <w:ind w:left="2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6FB2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31D12" w:rsidRPr="00F86FB2" w:rsidRDefault="00131D12" w:rsidP="00131D12">
      <w:pPr>
        <w:pStyle w:val="a4"/>
        <w:shd w:val="clear" w:color="auto" w:fill="auto"/>
        <w:spacing w:after="0" w:line="240" w:lineRule="auto"/>
        <w:ind w:left="20" w:right="60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Настоящее положение принято с целью установления процедуры ознакомления граждан с нормативными правовыми актами органов местного самоуправления в муниципальном образовании 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 (обнародования нормативных правовых актов).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726"/>
        </w:tabs>
        <w:spacing w:after="0" w:line="240" w:lineRule="auto"/>
        <w:ind w:left="380" w:right="3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Pr="00F86FB2">
        <w:rPr>
          <w:rStyle w:val="a5"/>
          <w:sz w:val="28"/>
          <w:szCs w:val="28"/>
        </w:rPr>
        <w:t xml:space="preserve">Нормативные правовые акты органов местного самоуправления. </w:t>
      </w:r>
      <w:r w:rsidRPr="00F86FB2">
        <w:rPr>
          <w:sz w:val="28"/>
          <w:szCs w:val="28"/>
        </w:rPr>
        <w:t xml:space="preserve">Нормативным правовым актом органов и должностных лиц местного самоуправления является правовой распорядительный акт, принятый Советом, Главой муниципального образования, администрацией муниципального образования в виде решения, постановления, распоряжения, содержащий правовые нормы (правила поведения), обязательные для неопределённого круга лиц, </w:t>
      </w:r>
      <w:proofErr w:type="spellStart"/>
      <w:r w:rsidRPr="00F86FB2">
        <w:rPr>
          <w:sz w:val="28"/>
          <w:szCs w:val="28"/>
        </w:rPr>
        <w:t>расчитанные</w:t>
      </w:r>
      <w:proofErr w:type="spellEnd"/>
      <w:r w:rsidRPr="00F86FB2">
        <w:rPr>
          <w:sz w:val="28"/>
          <w:szCs w:val="28"/>
        </w:rPr>
        <w:t xml:space="preserve">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 правовые акты.</w:t>
      </w:r>
    </w:p>
    <w:p w:rsidR="00131D12" w:rsidRPr="00F86FB2" w:rsidRDefault="00131D12" w:rsidP="00131D12">
      <w:pPr>
        <w:pStyle w:val="12"/>
        <w:keepNext/>
        <w:keepLines/>
        <w:shd w:val="clear" w:color="auto" w:fill="auto"/>
        <w:tabs>
          <w:tab w:val="left" w:pos="735"/>
        </w:tabs>
        <w:spacing w:before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6FB2">
        <w:rPr>
          <w:rFonts w:ascii="Times New Roman" w:hAnsi="Times New Roman" w:cs="Times New Roman"/>
          <w:sz w:val="28"/>
          <w:szCs w:val="28"/>
        </w:rPr>
        <w:t>Акты ограниченного доступа.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421"/>
        </w:tabs>
        <w:spacing w:after="0" w:line="240" w:lineRule="auto"/>
        <w:ind w:left="720"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86FB2">
        <w:rPr>
          <w:sz w:val="28"/>
          <w:szCs w:val="28"/>
        </w:rPr>
        <w:t>Не</w:t>
      </w:r>
      <w:r w:rsidRPr="00F86FB2">
        <w:rPr>
          <w:sz w:val="28"/>
          <w:szCs w:val="28"/>
        </w:rPr>
        <w:tab/>
        <w:t>подлежат официальному опубликованию нормативные правовые акты органов местного самоуправления, содержащие сведения, составляющие государственную тайну, или сведения, отнесённые в соответствии с действующим законодательством к категории информации секретного или конфиденциального характера;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42"/>
        </w:tabs>
        <w:spacing w:after="0" w:line="240" w:lineRule="auto"/>
        <w:ind w:left="720"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86FB2">
        <w:rPr>
          <w:sz w:val="28"/>
          <w:szCs w:val="28"/>
        </w:rPr>
        <w:t xml:space="preserve">Ознакомление гражданина с указанными в п.1 настоящей </w:t>
      </w:r>
      <w:proofErr w:type="spellStart"/>
      <w:r w:rsidRPr="00F86FB2">
        <w:rPr>
          <w:sz w:val="28"/>
          <w:szCs w:val="28"/>
        </w:rPr>
        <w:t>статьинормативными</w:t>
      </w:r>
      <w:proofErr w:type="spellEnd"/>
      <w:r w:rsidRPr="00F86FB2">
        <w:rPr>
          <w:sz w:val="28"/>
          <w:szCs w:val="28"/>
        </w:rPr>
        <w:t xml:space="preserve"> правовыми актами, а также выдача копий распорядительных документов, неудовлетворяющих требованиям </w:t>
      </w:r>
      <w:r w:rsidRPr="00F86FB2">
        <w:rPr>
          <w:sz w:val="28"/>
          <w:szCs w:val="28"/>
        </w:rPr>
        <w:lastRenderedPageBreak/>
        <w:t>статьи 1 настоящего положения, производится с разрешения Главы муниципального образования.</w:t>
      </w:r>
    </w:p>
    <w:p w:rsidR="00131D12" w:rsidRPr="00F86FB2" w:rsidRDefault="00131D12" w:rsidP="00131D12">
      <w:pPr>
        <w:pStyle w:val="12"/>
        <w:keepNext/>
        <w:keepLines/>
        <w:shd w:val="clear" w:color="auto" w:fill="auto"/>
        <w:tabs>
          <w:tab w:val="left" w:pos="745"/>
        </w:tabs>
        <w:spacing w:before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6FB2">
        <w:rPr>
          <w:rFonts w:ascii="Times New Roman" w:hAnsi="Times New Roman" w:cs="Times New Roman"/>
          <w:sz w:val="28"/>
          <w:szCs w:val="28"/>
        </w:rPr>
        <w:t>Способы ознакомления граждан с нормативно-правовыми актами.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42"/>
        </w:tabs>
        <w:spacing w:after="0" w:line="240" w:lineRule="auto"/>
        <w:ind w:left="720"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86FB2">
        <w:rPr>
          <w:sz w:val="28"/>
          <w:szCs w:val="28"/>
        </w:rPr>
        <w:t>Основными способами ознакомления граждан с нормативными правовыми актами являются: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40" w:lineRule="auto"/>
        <w:ind w:left="720" w:right="1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оглашение нормативных правовых актов на открытых собраниях граждан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40" w:lineRule="auto"/>
        <w:ind w:left="720" w:right="600"/>
        <w:jc w:val="both"/>
        <w:rPr>
          <w:sz w:val="28"/>
          <w:szCs w:val="28"/>
        </w:rPr>
      </w:pPr>
      <w:proofErr w:type="spellStart"/>
      <w:r w:rsidRPr="00F86FB2">
        <w:rPr>
          <w:sz w:val="28"/>
          <w:szCs w:val="28"/>
        </w:rPr>
        <w:t>вывешевание</w:t>
      </w:r>
      <w:proofErr w:type="spellEnd"/>
      <w:r w:rsidRPr="00F86FB2">
        <w:rPr>
          <w:sz w:val="28"/>
          <w:szCs w:val="28"/>
        </w:rPr>
        <w:t xml:space="preserve"> нормативных правовых актов на доске объявлений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40" w:lineRule="auto"/>
        <w:ind w:left="720" w:right="17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комплектование сборниками нормативных правовых актов библиотек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официальное опубликование в средствах массовой информации.</w:t>
      </w:r>
    </w:p>
    <w:p w:rsidR="00131D12" w:rsidRDefault="00131D12" w:rsidP="00131D12">
      <w:pPr>
        <w:pStyle w:val="a4"/>
        <w:shd w:val="clear" w:color="auto" w:fill="auto"/>
        <w:tabs>
          <w:tab w:val="left" w:pos="1138"/>
        </w:tabs>
        <w:spacing w:after="0" w:line="240" w:lineRule="auto"/>
        <w:ind w:left="720"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86FB2">
        <w:rPr>
          <w:sz w:val="28"/>
          <w:szCs w:val="28"/>
        </w:rPr>
        <w:t>Органы местного самоуправления муниципального образования вправе использовать для информирования населения о содержании нормативных правовых актов любые иные способы, не запрещённые законодательством Российской Федерации.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38"/>
        </w:tabs>
        <w:spacing w:after="0" w:line="240" w:lineRule="auto"/>
        <w:ind w:left="720" w:right="600"/>
        <w:jc w:val="both"/>
        <w:rPr>
          <w:sz w:val="28"/>
          <w:szCs w:val="28"/>
        </w:rPr>
      </w:pPr>
    </w:p>
    <w:p w:rsidR="00131D12" w:rsidRDefault="00131D12" w:rsidP="00131D12">
      <w:pPr>
        <w:pStyle w:val="12"/>
        <w:keepNext/>
        <w:keepLines/>
        <w:shd w:val="clear" w:color="auto" w:fill="auto"/>
        <w:spacing w:before="0"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F86FB2">
        <w:rPr>
          <w:rFonts w:ascii="Times New Roman" w:hAnsi="Times New Roman" w:cs="Times New Roman"/>
          <w:sz w:val="28"/>
          <w:szCs w:val="28"/>
        </w:rPr>
        <w:t>II. Порядок ознакомления граждан с нормативными правовыми актами</w:t>
      </w:r>
    </w:p>
    <w:p w:rsidR="00131D12" w:rsidRDefault="00131D12" w:rsidP="00131D12">
      <w:pPr>
        <w:pStyle w:val="12"/>
        <w:keepNext/>
        <w:keepLines/>
        <w:shd w:val="clear" w:color="auto" w:fill="auto"/>
        <w:spacing w:before="0"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spacing w:before="0"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F86FB2">
        <w:rPr>
          <w:rFonts w:ascii="Times New Roman" w:hAnsi="Times New Roman" w:cs="Times New Roman"/>
          <w:sz w:val="28"/>
          <w:szCs w:val="28"/>
        </w:rPr>
        <w:t xml:space="preserve"> 4. Официальное обнародование (опубликование)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38"/>
        </w:tabs>
        <w:spacing w:after="0" w:line="240" w:lineRule="auto"/>
        <w:ind w:left="2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86FB2">
        <w:rPr>
          <w:sz w:val="28"/>
          <w:szCs w:val="28"/>
        </w:rPr>
        <w:t>Источниками официального обнародования (опубликования) нормативных актов органов местного самоуправления муниципального образования является их оглашение на открытых собраниях граждан муниципального образования, вывешивание нормативных правовых актов на доске объявлений муниципального образования и (или) опубликование их в районной газете.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33"/>
        </w:tabs>
        <w:spacing w:after="0" w:line="240" w:lineRule="auto"/>
        <w:ind w:left="2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86FB2">
        <w:rPr>
          <w:sz w:val="28"/>
          <w:szCs w:val="28"/>
        </w:rPr>
        <w:t>Нормативные правовые акты органов местного самоуправления муниципального образования, затрагивающие права, свободы и обязанности человека и гражданина, подлежат официальному обнародованию (опубликованию) в течении 7 дней со дня их принятия.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38"/>
        </w:tabs>
        <w:spacing w:after="0" w:line="24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4.3. Н</w:t>
      </w:r>
      <w:r w:rsidRPr="00F86FB2">
        <w:rPr>
          <w:sz w:val="28"/>
          <w:szCs w:val="28"/>
        </w:rPr>
        <w:t>ормативные правовые акты вступают в силу после их официального обнародования (опубликования), если, в соответствии с уставом муниципального образования самими нормативными правовыми актами не установлен другой порядок вступления их в силу.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42"/>
        </w:tabs>
        <w:spacing w:after="0" w:line="240" w:lineRule="auto"/>
        <w:ind w:left="2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86FB2">
        <w:rPr>
          <w:sz w:val="28"/>
          <w:szCs w:val="28"/>
        </w:rPr>
        <w:t>Ответственность за обязательность опубликования нормативных правовых актов Совета и администрации муниципального образования возлагается на Главу муниципального образования.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38"/>
        </w:tabs>
        <w:spacing w:after="0" w:line="240" w:lineRule="auto"/>
        <w:ind w:left="2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86FB2">
        <w:rPr>
          <w:sz w:val="28"/>
          <w:szCs w:val="28"/>
        </w:rPr>
        <w:t>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муниципального образования.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38"/>
        </w:tabs>
        <w:spacing w:after="0" w:line="240" w:lineRule="auto"/>
        <w:ind w:left="2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86FB2">
        <w:rPr>
          <w:sz w:val="28"/>
          <w:szCs w:val="28"/>
        </w:rPr>
        <w:t xml:space="preserve">Индивидуальные правовые акты Главы муниципального образования и Совета подлежат обязательному доведению до сведения государственных органов, предприятий, учреждений, организаций, должностных лиц и граждан, на которых </w:t>
      </w:r>
      <w:proofErr w:type="spellStart"/>
      <w:r w:rsidRPr="00F86FB2">
        <w:rPr>
          <w:sz w:val="28"/>
          <w:szCs w:val="28"/>
        </w:rPr>
        <w:t>распостроняется</w:t>
      </w:r>
      <w:proofErr w:type="spellEnd"/>
      <w:r w:rsidRPr="00F86FB2">
        <w:rPr>
          <w:sz w:val="28"/>
          <w:szCs w:val="28"/>
        </w:rPr>
        <w:t xml:space="preserve"> их действие.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43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Pr="00F86FB2">
        <w:rPr>
          <w:sz w:val="28"/>
          <w:szCs w:val="28"/>
        </w:rPr>
        <w:t>Обязательному официальному опубликованию (обнародованию) также подлежат: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итоги голосования и принятое на местном референдуме решение;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итоги муниципальных выборов;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итоги голосования по отзыву депутата Совета, Главы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итоги проведения собрания граждан;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итоги проведения конференции граждан (собрание депутатов);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условия, дата, время, место</w:t>
      </w:r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>проведения конкурса на замещение муниципальной должности;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проекты устава муниципального образования, а также муниципального правового акта о внесении в него изменений и дополнений;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проект бюджета муниципального образования, решение Совета о его утверждении, годовой отчёт о его исполнении;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акт об отрешении от должности Главы муниципального образования;</w:t>
      </w:r>
    </w:p>
    <w:p w:rsidR="00131D1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вступившее в законную силу решение суда об отмене или изменении нормативно- правового акта органа местного самоуправления муниципального образования.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59"/>
        </w:tabs>
        <w:spacing w:after="0" w:line="240" w:lineRule="auto"/>
        <w:ind w:left="20" w:right="18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1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6FB2">
        <w:rPr>
          <w:rFonts w:ascii="Times New Roman" w:hAnsi="Times New Roman" w:cs="Times New Roman"/>
          <w:sz w:val="28"/>
          <w:szCs w:val="28"/>
        </w:rPr>
        <w:t>Комплектование сборниками нормативных правовых актов библиотек муниципального образования.</w:t>
      </w:r>
    </w:p>
    <w:p w:rsidR="00131D12" w:rsidRPr="00F86FB2" w:rsidRDefault="00131D12" w:rsidP="00131D12">
      <w:pPr>
        <w:pStyle w:val="a4"/>
        <w:shd w:val="clear" w:color="auto" w:fill="auto"/>
        <w:spacing w:after="0" w:line="240" w:lineRule="auto"/>
        <w:ind w:left="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В целях расширения возможности ознакомления граждан с нормативными правовыми актами муниципального образования библиотеки муниципального образования в обязательном порядке комплектуются следующими документами: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Устав муниципального образования «</w:t>
      </w:r>
      <w:proofErr w:type="spellStart"/>
      <w:r w:rsidRPr="00F86FB2">
        <w:rPr>
          <w:sz w:val="28"/>
          <w:szCs w:val="28"/>
        </w:rPr>
        <w:t>Разночиновский</w:t>
      </w:r>
      <w:proofErr w:type="spellEnd"/>
      <w:r w:rsidRPr="00F86FB2">
        <w:rPr>
          <w:sz w:val="28"/>
          <w:szCs w:val="28"/>
        </w:rPr>
        <w:t xml:space="preserve"> сельсовет»;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бюджет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сборники нормативных правовых актов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план работы Совета;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повестки дня очередных заседаний Совета;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годовой отчёт администрации муниципального образования;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отчёты о работе постоянных комиссий Совета;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right="22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перечень обнародованных (опубликованных) нормативных актов органов МСУ, затрагивающих права и законные интересы граждан, с указанием даты обнародования (опубликования);</w:t>
      </w:r>
    </w:p>
    <w:p w:rsidR="00131D1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380" w:right="22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нормативные документы органов местного самоуправления муниципального образования, имеющие общественное значение;</w:t>
      </w:r>
      <w:r>
        <w:rPr>
          <w:sz w:val="28"/>
          <w:szCs w:val="28"/>
        </w:rPr>
        <w:t xml:space="preserve"> 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385"/>
        </w:tabs>
        <w:spacing w:after="0" w:line="240" w:lineRule="auto"/>
        <w:ind w:left="20" w:right="22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tabs>
          <w:tab w:val="left" w:pos="715"/>
        </w:tabs>
        <w:spacing w:before="0" w:line="240" w:lineRule="auto"/>
        <w:ind w:left="360" w:right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86FB2">
        <w:rPr>
          <w:rFonts w:ascii="Times New Roman" w:hAnsi="Times New Roman" w:cs="Times New Roman"/>
          <w:sz w:val="28"/>
          <w:szCs w:val="28"/>
        </w:rPr>
        <w:t>Обеспечение непосредственного доступа к нормативным правовым актам органов местного самоуправления.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42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Ознакомление граждан с нормативными правовыми актами производится путём прочтения документа, либо путём подачи заявления о предоставлении копии документа непосредственно самим гражданином. Граждане та</w:t>
      </w:r>
      <w:r>
        <w:rPr>
          <w:sz w:val="28"/>
          <w:szCs w:val="28"/>
        </w:rPr>
        <w:t>к</w:t>
      </w:r>
      <w:r w:rsidRPr="00F86FB2">
        <w:rPr>
          <w:sz w:val="28"/>
          <w:szCs w:val="28"/>
        </w:rPr>
        <w:t>же вправе делать выписки из оригиналов нормативных документов, регулирующие основные вопросы жизни муниципального образования, а также затрагивающих права и свободы человека и гражданина или их собственные интересы.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Ознакомление с обнародованными (опубликованными) нормативными правовыми актами производится по просьбе граждан и без заполнения заявления.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42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Ознакомление с нормативными правовыми актами, принятыми в</w:t>
      </w:r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>текущем году, производится в администрации муниципального образования.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95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Ознакомление с нормативными правовыми актами двухлетней — пятилетней сроков давности производится в архивах муниципального образования.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При устном общении гражданин или его доверенное лицо предъявляет документ, удостоверяющий личность (паспорт, временное удостоверение личности гражданина Российской Федерации, военный билет). Сведения об устном обращении вносятся в журнал учёта ознакомления граждан с нормативными правовыми актами с обязательным указанием следующих данных: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дата обращения;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Ф.И.О. Обратившегося гражданина;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паспортные данные и данные о регистрации по месту жительства;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мотив обращения;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сведения о документе, необходимом для ознакомления (номер, дата, наименование);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240" w:lineRule="auto"/>
        <w:ind w:left="7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отметка об ознакомлении, подпись гражданина.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42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Выдача копий нормативных правовых актов оплачивается граж</w:t>
      </w:r>
      <w:r>
        <w:rPr>
          <w:sz w:val="28"/>
          <w:szCs w:val="28"/>
        </w:rPr>
        <w:t>данами и юридическими лицами в по</w:t>
      </w:r>
      <w:r w:rsidRPr="00F86FB2">
        <w:rPr>
          <w:sz w:val="28"/>
          <w:szCs w:val="28"/>
        </w:rPr>
        <w:t>рядке, утвержденном постановлением Главы муниципального образования.</w:t>
      </w:r>
    </w:p>
    <w:p w:rsidR="00131D12" w:rsidRPr="00F86FB2" w:rsidRDefault="00131D12" w:rsidP="00131D12">
      <w:pPr>
        <w:pStyle w:val="a4"/>
        <w:numPr>
          <w:ilvl w:val="2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Ознакомление граждан с нормативными правовыми актами производится в следующие сроки:</w:t>
      </w:r>
    </w:p>
    <w:p w:rsidR="00131D12" w:rsidRPr="00F86FB2" w:rsidRDefault="00131D12" w:rsidP="00131D12">
      <w:pPr>
        <w:pStyle w:val="a4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40" w:lineRule="auto"/>
        <w:ind w:left="720" w:right="22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при непосредственном обращении гражданина — как правило, в день обращения, в отдельных случаях, требующих определённого времени для подготовки соответствующих документов, озна</w:t>
      </w:r>
      <w:r>
        <w:rPr>
          <w:sz w:val="28"/>
          <w:szCs w:val="28"/>
        </w:rPr>
        <w:t>комление может быть произведено</w:t>
      </w:r>
      <w:r w:rsidRPr="00F86FB2">
        <w:rPr>
          <w:sz w:val="28"/>
          <w:szCs w:val="28"/>
        </w:rPr>
        <w:t xml:space="preserve"> на следующий день после обращения;</w:t>
      </w:r>
    </w:p>
    <w:p w:rsidR="00131D12" w:rsidRDefault="00131D12" w:rsidP="00131D12">
      <w:pPr>
        <w:pStyle w:val="a4"/>
        <w:shd w:val="clear" w:color="auto" w:fill="auto"/>
        <w:spacing w:after="0" w:line="240" w:lineRule="auto"/>
        <w:ind w:left="720" w:right="8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- при подаче заявления гражданином — в течении 2-х дней со дня подачи заявления. 6.8.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</w:t>
      </w:r>
      <w:r w:rsidRPr="00F86FB2">
        <w:rPr>
          <w:sz w:val="28"/>
          <w:szCs w:val="28"/>
        </w:rPr>
        <w:lastRenderedPageBreak/>
        <w:t>затрагивающим права, свободы и обязанности определённого лица и круга лиц.</w:t>
      </w:r>
    </w:p>
    <w:p w:rsidR="00131D12" w:rsidRPr="00F86FB2" w:rsidRDefault="00131D12" w:rsidP="00131D12">
      <w:pPr>
        <w:pStyle w:val="a4"/>
        <w:shd w:val="clear" w:color="auto" w:fill="auto"/>
        <w:spacing w:after="0" w:line="240" w:lineRule="auto"/>
        <w:ind w:left="720" w:right="8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tabs>
          <w:tab w:val="left" w:pos="715"/>
        </w:tabs>
        <w:spacing w:before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86FB2">
        <w:rPr>
          <w:rFonts w:ascii="Times New Roman" w:hAnsi="Times New Roman" w:cs="Times New Roman"/>
          <w:sz w:val="28"/>
          <w:szCs w:val="28"/>
        </w:rPr>
        <w:t>Основания отказа в предоставлении нормативных правовых актов</w:t>
      </w:r>
    </w:p>
    <w:p w:rsidR="00131D12" w:rsidRPr="00F86FB2" w:rsidRDefault="00131D12" w:rsidP="00131D12">
      <w:pPr>
        <w:pStyle w:val="a4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Основаниями отказа в предоставлении нормативного правового акта являются:</w:t>
      </w:r>
    </w:p>
    <w:p w:rsidR="00131D12" w:rsidRPr="00F86FB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ind w:left="360" w:right="24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131D12" w:rsidRDefault="00131D12" w:rsidP="00131D12">
      <w:pPr>
        <w:pStyle w:val="a4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ind w:left="360" w:right="240" w:hanging="36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365"/>
        </w:tabs>
        <w:spacing w:after="0" w:line="240" w:lineRule="auto"/>
        <w:ind w:right="2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tabs>
          <w:tab w:val="left" w:pos="720"/>
        </w:tabs>
        <w:spacing w:before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86FB2">
        <w:rPr>
          <w:rFonts w:ascii="Times New Roman" w:hAnsi="Times New Roman" w:cs="Times New Roman"/>
          <w:sz w:val="28"/>
          <w:szCs w:val="28"/>
        </w:rPr>
        <w:t>Обжалование отказа в предоставлении нормативного правового акта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38"/>
        </w:tabs>
        <w:spacing w:after="0" w:line="240" w:lineRule="auto"/>
        <w:ind w:left="72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F86FB2">
        <w:rPr>
          <w:sz w:val="28"/>
          <w:szCs w:val="28"/>
        </w:rPr>
        <w:t>В случае непредставления нормативных правовых актов в отсутствии мотивированного решения об о</w:t>
      </w:r>
      <w:r>
        <w:rPr>
          <w:sz w:val="28"/>
          <w:szCs w:val="28"/>
        </w:rPr>
        <w:t>т</w:t>
      </w:r>
      <w:r w:rsidRPr="00F86FB2">
        <w:rPr>
          <w:sz w:val="28"/>
          <w:szCs w:val="28"/>
        </w:rPr>
        <w:t xml:space="preserve">казе; при неудовлетворительности мотивировки отказа; при отказе от представления нормативного правового акта по основаниям, не предусмотренным настоящим положением; </w:t>
      </w:r>
      <w:proofErr w:type="gramStart"/>
      <w:r w:rsidRPr="00F86FB2">
        <w:rPr>
          <w:sz w:val="28"/>
          <w:szCs w:val="28"/>
        </w:rPr>
        <w:t>при затягивание</w:t>
      </w:r>
      <w:proofErr w:type="gramEnd"/>
      <w:r w:rsidRPr="00F86FB2">
        <w:rPr>
          <w:sz w:val="28"/>
          <w:szCs w:val="28"/>
        </w:rPr>
        <w:t xml:space="preserve"> сроков представления нормативного правового акта, граждане имеют право обжаловать действия и решения органов местного самоуправления путём подачи заявления об обжаловании (апелляции) Главе муниципального образования.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33"/>
        </w:tabs>
        <w:spacing w:after="0" w:line="240" w:lineRule="auto"/>
        <w:ind w:left="72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F86FB2">
        <w:rPr>
          <w:sz w:val="28"/>
          <w:szCs w:val="28"/>
        </w:rPr>
        <w:t>Глава муниципального образования даёт мотивированный ответ на заявление об обжаловании, в котором должен либо подтвердить обоснованность отказа, либо признать отказ необоснованным.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8492"/>
        </w:tabs>
        <w:spacing w:after="0" w:line="240" w:lineRule="auto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8.3. </w:t>
      </w:r>
      <w:r w:rsidRPr="00F86FB2">
        <w:rPr>
          <w:sz w:val="28"/>
          <w:szCs w:val="28"/>
        </w:rPr>
        <w:t>В случае признания отказа необоснованным, Глава муниципального образования обязывает должностное лицо предоставить копию запрашиваемого нормативного правового</w:t>
      </w:r>
      <w:r>
        <w:rPr>
          <w:sz w:val="28"/>
          <w:szCs w:val="28"/>
        </w:rPr>
        <w:t xml:space="preserve"> </w:t>
      </w:r>
      <w:r w:rsidRPr="00F86FB2">
        <w:rPr>
          <w:sz w:val="28"/>
          <w:szCs w:val="28"/>
        </w:rPr>
        <w:t>акта заявителю и накладывает дисциплинарное взыскание на должностное лицо, отказавшее заявителю.</w:t>
      </w:r>
    </w:p>
    <w:p w:rsidR="00131D12" w:rsidRDefault="00131D12" w:rsidP="00131D12">
      <w:pPr>
        <w:pStyle w:val="a4"/>
        <w:shd w:val="clear" w:color="auto" w:fill="auto"/>
        <w:tabs>
          <w:tab w:val="left" w:pos="1138"/>
        </w:tabs>
        <w:spacing w:after="0" w:line="240" w:lineRule="auto"/>
        <w:ind w:left="72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F86FB2">
        <w:rPr>
          <w:sz w:val="28"/>
          <w:szCs w:val="28"/>
        </w:rPr>
        <w:t>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38"/>
        </w:tabs>
        <w:spacing w:after="0" w:line="240" w:lineRule="auto"/>
        <w:ind w:left="720" w:right="8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12"/>
        <w:keepNext/>
        <w:keepLines/>
        <w:shd w:val="clear" w:color="auto" w:fill="auto"/>
        <w:tabs>
          <w:tab w:val="left" w:pos="720"/>
        </w:tabs>
        <w:spacing w:before="0" w:line="240" w:lineRule="auto"/>
        <w:ind w:left="360" w:righ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86FB2">
        <w:rPr>
          <w:rFonts w:ascii="Times New Roman" w:hAnsi="Times New Roman" w:cs="Times New Roman"/>
          <w:sz w:val="28"/>
          <w:szCs w:val="28"/>
        </w:rPr>
        <w:t>Ответственность за нарушение процедуры предоставления нормативных правовых актов.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33"/>
        </w:tabs>
        <w:spacing w:after="0" w:line="240" w:lineRule="auto"/>
        <w:ind w:left="72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F86FB2">
        <w:rPr>
          <w:sz w:val="28"/>
          <w:szCs w:val="28"/>
        </w:rPr>
        <w:t xml:space="preserve">Должностные лица и другие работники органов местного самоуправления, муниципальных учреждений и предприятий несут ответственность за соблюдение </w:t>
      </w:r>
      <w:proofErr w:type="gramStart"/>
      <w:r w:rsidRPr="00F86FB2">
        <w:rPr>
          <w:sz w:val="28"/>
          <w:szCs w:val="28"/>
        </w:rPr>
        <w:t>правил защиты</w:t>
      </w:r>
      <w:proofErr w:type="gramEnd"/>
      <w:r w:rsidRPr="00F86FB2">
        <w:rPr>
          <w:sz w:val="28"/>
          <w:szCs w:val="28"/>
        </w:rPr>
        <w:t xml:space="preserve"> вверенных им нормативных правовых актов ограниченного доступа.</w:t>
      </w:r>
    </w:p>
    <w:p w:rsidR="00131D12" w:rsidRPr="00F86FB2" w:rsidRDefault="00131D12" w:rsidP="00131D12">
      <w:pPr>
        <w:pStyle w:val="a4"/>
        <w:shd w:val="clear" w:color="auto" w:fill="auto"/>
        <w:tabs>
          <w:tab w:val="left" w:pos="1142"/>
        </w:tabs>
        <w:spacing w:after="0" w:line="240" w:lineRule="auto"/>
        <w:ind w:left="72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F86FB2">
        <w:rPr>
          <w:sz w:val="28"/>
          <w:szCs w:val="28"/>
        </w:rPr>
        <w:t xml:space="preserve">Неправомерный отказ органов и должностных лиц местного самоуправления в представлении гражданину имеющихся в их распоряжении нормативных правовых актов, непосредственно </w:t>
      </w:r>
      <w:r w:rsidRPr="00F86FB2">
        <w:rPr>
          <w:sz w:val="28"/>
          <w:szCs w:val="28"/>
        </w:rPr>
        <w:lastRenderedPageBreak/>
        <w:t>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— влечёт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131D12" w:rsidRPr="00F86FB2" w:rsidRDefault="00131D12" w:rsidP="00131D12">
      <w:pPr>
        <w:pStyle w:val="a4"/>
        <w:shd w:val="clear" w:color="auto" w:fill="auto"/>
        <w:tabs>
          <w:tab w:val="left" w:pos="1307"/>
        </w:tabs>
        <w:spacing w:after="0" w:line="240" w:lineRule="auto"/>
        <w:ind w:left="440"/>
        <w:jc w:val="both"/>
        <w:rPr>
          <w:sz w:val="28"/>
          <w:szCs w:val="28"/>
        </w:rPr>
      </w:pPr>
    </w:p>
    <w:p w:rsidR="00D35EBF" w:rsidRDefault="00D35EBF">
      <w:bookmarkStart w:id="0" w:name="_GoBack"/>
      <w:bookmarkEnd w:id="0"/>
    </w:p>
    <w:sectPr w:rsidR="00D3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2"/>
    <w:rsid w:val="00131D12"/>
    <w:rsid w:val="00D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3B07-D74D-4FF1-99ED-E04B5EF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D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 Знак"/>
    <w:basedOn w:val="a0"/>
    <w:link w:val="10"/>
    <w:rsid w:val="00131D12"/>
    <w:rPr>
      <w:rFonts w:ascii="Times New Roman" w:hAnsi="Times New Roman" w:cs="Times New Roman"/>
      <w:smallCaps/>
      <w:sz w:val="33"/>
      <w:szCs w:val="3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31D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1D12"/>
    <w:rPr>
      <w:rFonts w:ascii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paragraph" w:customStyle="1" w:styleId="10">
    <w:name w:val="Заголовок №1_"/>
    <w:basedOn w:val="a"/>
    <w:link w:val="1"/>
    <w:rsid w:val="00131D12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="Times New Roman"/>
      <w:smallCaps/>
      <w:color w:val="auto"/>
      <w:sz w:val="33"/>
      <w:szCs w:val="33"/>
      <w:lang w:eastAsia="en-US"/>
    </w:rPr>
  </w:style>
  <w:style w:type="paragraph" w:styleId="a4">
    <w:name w:val="Body Text"/>
    <w:basedOn w:val="a"/>
    <w:link w:val="a3"/>
    <w:rsid w:val="00131D12"/>
    <w:pPr>
      <w:shd w:val="clear" w:color="auto" w:fill="FFFFFF"/>
      <w:spacing w:after="72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31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131D12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12">
    <w:name w:val="Заголовок №1"/>
    <w:basedOn w:val="a"/>
    <w:rsid w:val="00131D12"/>
    <w:pPr>
      <w:shd w:val="clear" w:color="auto" w:fill="FFFFFF"/>
      <w:spacing w:before="240" w:line="274" w:lineRule="exact"/>
      <w:outlineLvl w:val="0"/>
    </w:pPr>
    <w:rPr>
      <w:b/>
      <w:bCs/>
      <w:sz w:val="22"/>
      <w:szCs w:val="22"/>
    </w:rPr>
  </w:style>
  <w:style w:type="character" w:customStyle="1" w:styleId="a5">
    <w:name w:val="Основной текст + Полужирный"/>
    <w:basedOn w:val="a3"/>
    <w:rsid w:val="00131D12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ru-RU" w:eastAsia="ru-RU" w:bidi="ar-SA"/>
    </w:rPr>
  </w:style>
  <w:style w:type="character" w:customStyle="1" w:styleId="2pt">
    <w:name w:val="Основной текст + Интервал 2 pt"/>
    <w:basedOn w:val="a3"/>
    <w:rsid w:val="00131D12"/>
    <w:rPr>
      <w:rFonts w:ascii="Palatino Linotype" w:hAnsi="Palatino Linotype" w:cs="Palatino Linotype"/>
      <w:spacing w:val="4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1D12"/>
    <w:rPr>
      <w:rFonts w:ascii="Arial Unicode MS" w:eastAsia="Arial Unicode MS"/>
      <w:noProof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1D12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D12"/>
    <w:pPr>
      <w:shd w:val="clear" w:color="auto" w:fill="FFFFFF"/>
      <w:spacing w:line="322" w:lineRule="exact"/>
    </w:pPr>
    <w:rPr>
      <w:rFonts w:hAnsiTheme="minorHAnsi" w:cstheme="minorBidi"/>
      <w:noProof/>
      <w:color w:val="auto"/>
      <w:sz w:val="12"/>
      <w:szCs w:val="12"/>
      <w:lang w:eastAsia="en-US"/>
    </w:rPr>
  </w:style>
  <w:style w:type="paragraph" w:customStyle="1" w:styleId="40">
    <w:name w:val="Основной текст (4)"/>
    <w:basedOn w:val="a"/>
    <w:link w:val="4"/>
    <w:rsid w:val="00131D12"/>
    <w:pPr>
      <w:shd w:val="clear" w:color="auto" w:fill="FFFFFF"/>
      <w:spacing w:line="322" w:lineRule="exact"/>
      <w:ind w:hanging="40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2018-01-04T17:22:00Z</dcterms:created>
  <dcterms:modified xsi:type="dcterms:W3CDTF">2018-01-04T17:23:00Z</dcterms:modified>
</cp:coreProperties>
</file>